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20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8.xml.rels" ContentType="application/vnd.openxmlformats-package.relationships+xml"/>
  <Override PartName="/word/activeX/_rels/activeX10.xml.rels" ContentType="application/vnd.openxmlformats-package.relationships+xml"/>
  <Override PartName="/word/activeX/_rels/activeX19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activeX7.bin" ContentType="application/vnd.ms-office.activeX"/>
  <Override PartName="/word/activeX/activeX20.xml" ContentType="application/vnd.ms-office.activeX+xml"/>
  <Override PartName="/word/activeX/activeX7.xml" ContentType="application/vnd.ms-office.activeX+xml"/>
  <Override PartName="/word/activeX/activeX8.bin" ContentType="application/vnd.ms-office.activeX"/>
  <Override PartName="/word/activeX/activeX21.xml" ContentType="application/vnd.ms-office.activeX+xml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8.xml" ContentType="application/vnd.ms-office.activeX+xml"/>
  <Override PartName="/word/activeX/activeX10.xml" ContentType="application/vnd.ms-office.activeX+xml"/>
  <Override PartName="/word/activeX/activeX11.bin" ContentType="application/vnd.ms-office.activeX"/>
  <Override PartName="/word/activeX/activeX19.xml" ContentType="application/vnd.ms-office.activeX+xml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word/activeX/activeX20.bin" ContentType="application/vnd.ms-office.activeX"/>
  <Override PartName="/word/activeX/activeX21.bin" ContentType="application/vnd.ms-office.activeX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lang w:val="en-GB"/>
        </w:rPr>
      </w:pPr>
      <w:r>
        <w:rPr>
          <w:rFonts w:cs="Arial" w:ascii="Arial" w:hAnsi="Arial"/>
          <w:b/>
          <w:bCs/>
          <w:lang w:val="en-GB"/>
        </w:rPr>
        <w:t>Ansprechpartner für SHS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37"/>
        <w:gridCol w:w="5832"/>
      </w:tblGrid>
      <w:tr>
        <w:trPr/>
        <w:tc>
          <w:tcPr>
            <w:tcW w:w="3237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>Corinna Seiler</w:t>
            </w:r>
          </w:p>
        </w:tc>
        <w:tc>
          <w:tcPr>
            <w:tcW w:w="5832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eMail: </w:t>
            </w:r>
            <w:hyperlink r:id="rId3">
              <w:r>
                <w:rPr>
                  <w:rStyle w:val="Internetverknpfung"/>
                  <w:rFonts w:cs="Arial" w:ascii="Arial" w:hAnsi="Arial"/>
                  <w:sz w:val="20"/>
                  <w:szCs w:val="20"/>
                </w:rPr>
                <w:t>spuerhunde@gmx.net</w:t>
              </w:r>
            </w:hyperlink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</w:tr>
      <w:tr>
        <w:trPr/>
        <w:tc>
          <w:tcPr>
            <w:tcW w:w="323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/>
            </w:r>
          </w:p>
        </w:tc>
        <w:tc>
          <w:tcPr>
            <w:tcW w:w="5832" w:type="dxa"/>
            <w:tcBorders/>
          </w:tcPr>
          <w:p>
            <w:pPr>
              <w:pStyle w:val="Normal"/>
              <w:widowControl w:val="false"/>
              <w:rPr>
                <w:rStyle w:val="Internetverknpfung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</w:tc>
      </w:tr>
      <w:tr>
        <w:trPr/>
        <w:tc>
          <w:tcPr>
            <w:tcW w:w="3237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5832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Berschrift4"/>
        <w:numPr>
          <w:ilvl w:val="3"/>
          <w:numId w:val="1"/>
        </w:numPr>
        <w:jc w:val="center"/>
        <w:rPr>
          <w:rFonts w:ascii="Arial" w:hAnsi="Arial" w:cs="Arial"/>
          <w:sz w:val="24"/>
          <w:szCs w:val="24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-683895</wp:posOffset>
                </wp:positionH>
                <wp:positionV relativeFrom="paragraph">
                  <wp:posOffset>137160</wp:posOffset>
                </wp:positionV>
                <wp:extent cx="453390" cy="224790"/>
                <wp:effectExtent l="0" t="0" r="0" b="0"/>
                <wp:wrapNone/>
                <wp:docPr id="1" name="Rahmen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40" cy="22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96480" rIns="96480" tIns="50760" bIns="507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hmen1" path="m0,0l-2147483645,0l-2147483645,-2147483646l0,-2147483646xe" fillcolor="white" stroked="f" o:allowincell="f" style="position:absolute;margin-left:-53.85pt;margin-top:10.8pt;width:35.65pt;height:17.6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b/>
                          <w:b/>
                          <w:bCs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u w:val="single"/>
        </w:rPr>
        <w:t>Terminschutzantrag – Spürhundsport</w:t>
      </w:r>
    </w:p>
    <w:p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cs="Arial" w:ascii="Arial" w:hAnsi="Arial"/>
        </w:rPr>
        <w:t>Vom Verein auszufüllen</w:t>
      </w:r>
    </w:p>
    <w:tbl>
      <w:tblPr>
        <w:tblW w:w="905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768"/>
        <w:gridCol w:w="5289"/>
      </w:tblGrid>
      <w:tr>
        <w:trPr>
          <w:trHeight w:val="820" w:hRule="atLeast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Prüfungstag: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     </w:t>
            </w:r>
            <w:r>
              <w:pict>
                <v:shapetype id="_x0000_t201" coordsize="21600,21600" o:spt="201" path="m,l,21600l21600,21600l21600,xe">
                  <v:stroke joinstyle="miter"/>
                  <v:path shadowok="f" o:extrusionok="f" strokeok="f" fillok="f" o:connecttype="rect"/>
                  <o:lock v:ext="edit" shapetype="t"/>
                </v:shapetype>
                <v:shape id="control_shape_0" o:allowincell="f" style="position:absolute;margin-left:0.7pt;margin-top:4.35pt;width:168.3pt;height:16.75pt" type="#_x0000_t201">
                  <w10:wrap type="none"/>
                </v:shape>
                <w:control r:id="rId4" w:name="Textfeld 18" w:shapeid="control_shape_0"/>
              </w:pic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Vereinsnummer: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pict>
                <v:shape id="control_shape_1" o:allowincell="f" style="position:absolute;margin-left:0.7pt;margin-top:4.35pt;width:140.8pt;height:16.75pt" type="#_x0000_t201">
                  <w10:wrap type="none"/>
                </v:shape>
                <w:control r:id="rId5" w:name="Textfeld 181" w:shapeid="control_shape_1"/>
              </w:pic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Verein: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pict>
                <v:shape id="control_shape_2" o:allowincell="f" style="position:absolute;margin-left:0.7pt;margin-top:1.25pt;width:444.8pt;height:17.75pt" type="#_x0000_t201">
                  <w10:wrap type="none"/>
                </v:shape>
                <w:control r:id="rId6" w:name="Textfeld 1" w:shapeid="control_shape_2"/>
              </w:pic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/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Prüfungsleiter - Anschrift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pict>
                <v:shape id="control_shape_3" o:allowincell="f" style="position:absolute;margin-left:0.7pt;margin-top:1.25pt;width:444.8pt;height:17.75pt" type="#_x0000_t201">
                  <w10:wrap type="none"/>
                </v:shape>
                <w:control r:id="rId7" w:name="Textfeld 11" w:shapeid="control_shape_3"/>
              </w:pic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9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eMail – Ansprechpartner/Meldestelle: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pict>
                <v:shape id="control_shape_4" o:allowincell="f" style="position:absolute;margin-left:0.7pt;margin-top:1.25pt;width:444.8pt;height:17.75pt" type="#_x0000_t201">
                  <w10:wrap type="none"/>
                </v:shape>
                <w:control r:id="rId8" w:name="Textfeld 12" w:shapeid="control_shape_4"/>
              </w:pic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Bitte ankreuzen welche Klassen: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1"/>
        <w:gridCol w:w="2268"/>
        <w:gridCol w:w="2264"/>
        <w:gridCol w:w="2276"/>
      </w:tblGrid>
      <w:tr>
        <w:trPr/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Dreikampf (DK) Trümmer, Behältnisse, Fläche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Einzeldisziplin (ED) </w:t>
            </w:r>
          </w:p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Trümmerfeld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Einzeldisziplin (ED) Behältnisstrecke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Einzeldisziplin (ED) </w:t>
            </w:r>
          </w:p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Flächensuche</w: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1        </w:t>
            </w: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5" o:allowincell="t" style="width:9.25pt;height:9.75pt" type="#_x0000_t75"/>
                <w:control r:id="rId9" w:name="Markierfeld 1" w:shapeid="control_shape_5"/>
              </w:objec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1        </w:t>
            </w:r>
            <w:r>
              <w:rPr/>
              <w:object>
                <v:shape id="control_shape_6" o:allowincell="t" style="width:9.25pt;height:9.75pt" type="#_x0000_t75"/>
                <w:control r:id="rId10" w:name="Markierfeld 11" w:shapeid="control_shape_6"/>
              </w:objec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1        </w:t>
            </w:r>
            <w:r>
              <w:rPr/>
              <w:object>
                <v:shape id="control_shape_7" o:allowincell="t" style="width:9.25pt;height:9.75pt" type="#_x0000_t75"/>
                <w:control r:id="rId11" w:name="Markierfeld 12" w:shapeid="control_shape_7"/>
              </w:objec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1        </w:t>
            </w:r>
            <w:r>
              <w:rPr/>
              <w:object>
                <v:shape id="control_shape_8" o:allowincell="t" style="width:9.25pt;height:9.75pt" type="#_x0000_t75"/>
                <w:control r:id="rId12" w:name="Markierfeld 13" w:shapeid="control_shape_8"/>
              </w:objec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2        </w:t>
            </w:r>
            <w:r>
              <w:rPr/>
              <w:object>
                <v:shape id="control_shape_9" o:allowincell="t" style="width:9.25pt;height:9.75pt" type="#_x0000_t75"/>
                <w:control r:id="rId13" w:name="Markierfeld 14" w:shapeid="control_shape_9"/>
              </w:objec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2        </w:t>
            </w:r>
            <w:r>
              <w:rPr/>
              <w:object>
                <v:shape id="control_shape_10" o:allowincell="t" style="width:9.25pt;height:9.75pt" type="#_x0000_t75"/>
                <w:control r:id="rId14" w:name="Markierfeld 15" w:shapeid="control_shape_10"/>
              </w:objec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2        </w:t>
            </w:r>
            <w:r>
              <w:rPr/>
              <w:object>
                <v:shape id="control_shape_11" o:allowincell="t" style="width:9.25pt;height:9.75pt" type="#_x0000_t75"/>
                <w:control r:id="rId15" w:name="Markierfeld 16" w:shapeid="control_shape_11"/>
              </w:objec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2        </w:t>
            </w:r>
            <w:r>
              <w:rPr/>
              <w:object>
                <v:shape id="control_shape_12" o:allowincell="t" style="width:9.25pt;height:9.75pt" type="#_x0000_t75"/>
                <w:control r:id="rId16" w:name="Markierfeld 17" w:shapeid="control_shape_12"/>
              </w:object>
            </w:r>
          </w:p>
        </w:tc>
      </w:tr>
      <w:tr>
        <w:trPr/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3        </w:t>
            </w:r>
            <w:r>
              <w:rPr/>
              <w:object>
                <v:shape id="control_shape_13" o:allowincell="t" style="width:9.25pt;height:9.75pt" type="#_x0000_t75"/>
                <w:control r:id="rId17" w:name="Markierfeld 18" w:shapeid="control_shape_13"/>
              </w:objec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3        </w:t>
            </w:r>
            <w:r>
              <w:rPr/>
              <w:object>
                <v:shape id="control_shape_14" o:allowincell="t" style="width:9.25pt;height:9.75pt" type="#_x0000_t75"/>
                <w:control r:id="rId18" w:name="Markierfeld 19" w:shapeid="control_shape_14"/>
              </w:objec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LK 3        </w:t>
            </w:r>
            <w:r>
              <w:rPr/>
              <w:object>
                <v:shape id="control_shape_15" o:allowincell="t" style="width:9.25pt;height:9.75pt" type="#_x0000_t75"/>
                <w:control r:id="rId19" w:name="Markierfeld 110" w:shapeid="control_shape_15"/>
              </w:objec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leninhalt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</w:rPr>
              <w:t xml:space="preserve">LK 3        </w:t>
            </w:r>
            <w:r>
              <w:rPr/>
              <w:object>
                <v:shape id="control_shape_16" o:allowincell="t" style="width:9.25pt;height:9.75pt" type="#_x0000_t75"/>
                <w:control r:id="rId20" w:name="Markierfeld 111" w:shapeid="control_shape_16"/>
              </w:objec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495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20"/>
        <w:gridCol w:w="5558"/>
      </w:tblGrid>
      <w:tr>
        <w:trPr>
          <w:trHeight w:val="433" w:hRule="atLeast"/>
        </w:trPr>
        <w:tc>
          <w:tcPr>
            <w:tcW w:w="3420" w:type="dxa"/>
            <w:tcBorders/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Anzahl an Wertungsrichter:</w:t>
            </w:r>
          </w:p>
        </w:tc>
        <w:tc>
          <w:tcPr>
            <w:tcW w:w="5558" w:type="dxa"/>
            <w:tcBorders/>
          </w:tcPr>
          <w:p>
            <w:pPr>
              <w:pStyle w:val="Tabelleninhalt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pict>
                <v:shape id="control_shape_17" o:allowincell="f" style="position:absolute;margin-left:6.8pt;margin-top:0.45pt;width:266.8pt;height:17.75pt" type="#_x0000_t201">
                  <w10:wrap type="none"/>
                </v:shape>
                <w:control r:id="rId21" w:name="Textfeld 15" w:shapeid="control_shape_17"/>
              </w:pic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1 SHS-WR darf 36 Abteilungen pro Wettkampftag richten. Einzeldisziplin = 1 Abteilung, Dreikampf = 3 Abteilungen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bottom w:val="thinThickSmallGap" w:sz="2" w:space="0" w:color="000000"/>
            </w:tcBorders>
          </w:tcPr>
          <w:tbl>
            <w:tblPr>
              <w:tblW w:w="9011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480"/>
              <w:gridCol w:w="4530"/>
            </w:tblGrid>
            <w:tr>
              <w:trPr>
                <w:trHeight w:val="1077" w:hRule="exact"/>
              </w:trPr>
              <w:tc>
                <w:tcPr>
                  <w:tcW w:w="4480" w:type="dxa"/>
                  <w:tcBorders/>
                </w:tcPr>
                <w:p>
                  <w:pPr>
                    <w:pStyle w:val="Tabelleninhalt"/>
                    <w:widowControl w:val="false"/>
                    <w:snapToGrid w:val="false"/>
                    <w:rPr/>
                  </w:pPr>
                  <w:r>
                    <w:rPr/>
                    <w:pict>
                      <v:shape id="control_shape_18" o:allowincell="f" style="position:absolute;margin-left:2.75pt;margin-top:29.2pt;width:213.3pt;height:16.75pt" type="#_x0000_t201">
                        <w10:wrap type="none"/>
                      </v:shape>
                      <w:control r:id="rId22" w:name="Textfeld 182" w:shapeid="control_shape_18"/>
                    </w:pict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Tabelleninhalt"/>
                    <w:widowControl w:val="false"/>
                    <w:snapToGrid w:val="false"/>
                    <w:rPr>
                      <w:u w:val="single"/>
                    </w:rPr>
                  </w:pPr>
                  <w:r>
                    <w:rPr>
                      <w:u w:val="single"/>
                    </w:rPr>
                  </w:r>
                </w:p>
              </w:tc>
            </w:tr>
            <w:tr>
              <w:trPr/>
              <w:tc>
                <w:tcPr>
                  <w:tcW w:w="4480" w:type="dxa"/>
                  <w:tcBorders>
                    <w:top w:val="single" w:sz="12" w:space="0" w:color="000000"/>
                  </w:tcBorders>
                </w:tcPr>
                <w:p>
                  <w:pPr>
                    <w:pStyle w:val="Tabelleninhalt"/>
                    <w:widowControl w:val="false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Ort, Datum</w:t>
                  </w:r>
                </w:p>
              </w:tc>
              <w:tc>
                <w:tcPr>
                  <w:tcW w:w="4530" w:type="dxa"/>
                  <w:tcBorders>
                    <w:top w:val="single" w:sz="12" w:space="0" w:color="000000"/>
                  </w:tcBorders>
                </w:tcPr>
                <w:p>
                  <w:pPr>
                    <w:pStyle w:val="Tabelleninhalt"/>
                    <w:widowControl w:val="false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  <w:t>Stempel des Vereins und Unterschrift</w:t>
                  </w:r>
                </w:p>
              </w:tc>
            </w:tr>
          </w:tbl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Wird vom SHS Beauftragten ausgefüllt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61"/>
        <w:gridCol w:w="5508"/>
      </w:tblGrid>
      <w:tr>
        <w:trPr/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Prüfungs – Nr.: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snapToGrid w:val="false"/>
              <w:rPr/>
            </w:pPr>
            <w:r>
              <w:rPr/>
              <w:pict>
                <v:shape id="control_shape_19" o:allowincell="f" style="position:absolute;margin-left:2.2pt;margin-top:1.9pt;width:213.3pt;height:16.75pt" type="#_x0000_t201">
                  <w10:wrap type="none"/>
                </v:shape>
                <w:control r:id="rId23" w:name="Textfeld 183" w:shapeid="control_shape_19"/>
              </w:pict>
            </w:r>
          </w:p>
        </w:tc>
      </w:tr>
      <w:tr>
        <w:trPr>
          <w:trHeight w:val="624" w:hRule="exact"/>
        </w:trPr>
        <w:tc>
          <w:tcPr>
            <w:tcW w:w="35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Eingeteilte Wertungsrichter:</w:t>
            </w:r>
          </w:p>
        </w:tc>
        <w:tc>
          <w:tcPr>
            <w:tcW w:w="5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leninhalt"/>
              <w:widowControl w:val="false"/>
              <w:snapToGrid w:val="false"/>
              <w:rPr/>
            </w:pPr>
            <w:r>
              <w:rPr/>
              <w:pict>
                <v:shape id="control_shape_20" o:allowincell="f" style="position:absolute;margin-left:0.55pt;margin-top:1.9pt;width:265.3pt;height:16.75pt" type="#_x0000_t201">
                  <w10:wrap type="none"/>
                </v:shape>
                <w:control r:id="rId24" w:name="Textfeld 184" w:shapeid="control_shape_20"/>
              </w:pict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0"/>
      </w:tblGrid>
      <w:tr>
        <w:trPr>
          <w:trHeight w:val="57" w:hRule="exact"/>
        </w:trPr>
        <w:tc>
          <w:tcPr>
            <w:tcW w:w="9070" w:type="dxa"/>
            <w:tcBorders>
              <w:top w:val="double" w:sz="2" w:space="0" w:color="000000"/>
            </w:tcBorders>
          </w:tcPr>
          <w:p>
            <w:pPr>
              <w:pStyle w:val="Tabelleninhalt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Fuzeile"/>
        <w:spacing w:lineRule="auto" w:line="360"/>
        <w:jc w:val="center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br/>
      </w:r>
    </w:p>
    <w:sectPr>
      <w:headerReference w:type="default" r:id="rId25"/>
      <w:headerReference w:type="first" r:id="rId26"/>
      <w:footerReference w:type="default" r:id="rId27"/>
      <w:footerReference w:type="first" r:id="rId28"/>
      <w:type w:val="nextPage"/>
      <w:pgSz w:w="11906" w:h="16838"/>
      <w:pgMar w:left="1418" w:right="1418" w:gutter="0" w:header="567" w:top="624" w:footer="284" w:bottom="34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spacing w:lineRule="auto" w:line="360"/>
      <w:jc w:val="center"/>
      <w:rPr>
        <w:rFonts w:ascii="Arial" w:hAnsi="Arial" w:cs="Arial"/>
        <w:b/>
        <w:b/>
        <w:bCs/>
        <w:sz w:val="20"/>
      </w:rPr>
    </w:pPr>
    <w:r>
      <w:rPr/>
      <mc:AlternateContent>
        <mc:Choice Requires="wps">
          <w:drawing>
            <wp:inline distT="0" distB="0" distL="0" distR="0">
              <wp:extent cx="5760720" cy="20320"/>
              <wp:effectExtent l="0" t="0" r="0" b="0"/>
              <wp:docPr id="6" name="Form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20160"/>
                      </a:xfrm>
                      <a:prstGeom prst="rect">
                        <a:avLst/>
                      </a:prstGeom>
                      <a:solidFill>
                        <a:srgbClr val="9d9da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ID="Form23" path="m0,0l-2147483645,0l-2147483645,-2147483646l0,-2147483646xe" fillcolor="#9d9da1" stroked="f" o:allowincell="f" style="position:absolute;margin-left:0pt;margin-top:-1.65pt;width:453.55pt;height:1.55pt;mso-wrap-style:none;v-text-anchor:middle;mso-position-vertical:top">
              <v:fill o:detectmouseclick="t" type="solid" color2="#62625e"/>
              <v:stroke color="#3465a4" joinstyle="round" endcap="flat"/>
              <w10:wrap type="square"/>
            </v:rect>
          </w:pict>
        </mc:Fallback>
      </mc:AlternateContent>
    </w:r>
  </w:p>
  <w:p>
    <w:pPr>
      <w:pStyle w:val="Fuzeile"/>
      <w:spacing w:lineRule="auto" w:line="360"/>
      <w:jc w:val="center"/>
      <w:rPr>
        <w:rFonts w:ascii="Arial" w:hAnsi="Arial" w:cs="Arial"/>
        <w:b/>
        <w:b/>
        <w:bCs/>
        <w:sz w:val="20"/>
      </w:rPr>
    </w:pPr>
    <w:r>
      <w:rPr>
        <w:rFonts w:cs="Arial" w:ascii="Arial" w:hAnsi="Arial"/>
        <w:b/>
        <w:bCs/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"/>
      <w:spacing w:lineRule="auto" w:line="360"/>
      <w:rPr>
        <w:rFonts w:ascii="Arial" w:hAnsi="Arial" w:cs="Arial"/>
        <w:b/>
        <w:b/>
        <w:bCs/>
        <w:sz w:val="20"/>
      </w:rPr>
    </w:pPr>
    <w:r>
      <w:rPr>
        <w:rFonts w:cs="Arial" w:ascii="Arial" w:hAnsi="Arial"/>
        <w:b/>
        <w:bC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3358515</wp:posOffset>
          </wp:positionH>
          <wp:positionV relativeFrom="paragraph">
            <wp:posOffset>-104775</wp:posOffset>
          </wp:positionV>
          <wp:extent cx="2433955" cy="740410"/>
          <wp:effectExtent l="0" t="0" r="0" b="0"/>
          <wp:wrapSquare wrapText="largest"/>
          <wp:docPr id="3" name="Bild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395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32385</wp:posOffset>
          </wp:positionH>
          <wp:positionV relativeFrom="paragraph">
            <wp:posOffset>100330</wp:posOffset>
          </wp:positionV>
          <wp:extent cx="557530" cy="360045"/>
          <wp:effectExtent l="0" t="0" r="0" b="0"/>
          <wp:wrapSquare wrapText="largest"/>
          <wp:docPr id="4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76" t="-258" r="-176" b="-258"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</w:t>
    </w:r>
  </w:p>
  <w:p>
    <w:pPr>
      <w:pStyle w:val="Kopfzeile"/>
      <w:rPr/>
    </w:pPr>
    <w:r>
      <w:rPr/>
      <w:t xml:space="preserve">                </w:t>
    </w:r>
  </w:p>
  <w:p>
    <w:pPr>
      <w:pStyle w:val="Kopfzeile"/>
      <w:rPr/>
    </w:pPr>
    <w:r>
      <w:rPr/>
    </w:r>
  </w:p>
  <w:p>
    <w:pPr>
      <w:pStyle w:val="Kopfzeile"/>
      <w:pBdr>
        <w:bottom w:val="double" w:sz="4" w:space="1" w:color="000000"/>
      </w:pBdr>
      <w:jc w:val="center"/>
      <w:rPr>
        <w:sz w:val="16"/>
      </w:rPr>
    </w:pPr>
    <w:r>
      <w:rPr>
        <w:sz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4859655</wp:posOffset>
          </wp:positionH>
          <wp:positionV relativeFrom="paragraph">
            <wp:posOffset>231140</wp:posOffset>
          </wp:positionV>
          <wp:extent cx="854710" cy="1020445"/>
          <wp:effectExtent l="0" t="0" r="0" b="0"/>
          <wp:wrapNone/>
          <wp:docPr id="5" name="Bild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54" t="-46" r="-54" b="-46"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rFonts w:ascii="Arial" w:hAnsi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16"/>
      <w:u w:val="single"/>
    </w:rPr>
  </w:style>
  <w:style w:type="paragraph" w:styleId="Berschrift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lang w:val="fr-FR"/>
    </w:rPr>
  </w:style>
  <w:style w:type="paragraph" w:styleId="Berschrift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Berschrift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AbsatzStandardschriftart2">
    <w:name w:val="Absatz-Standardschriftart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1">
    <w:name w:val="Absatz-Standardschriftart1"/>
    <w:qFormat/>
    <w:rPr/>
  </w:style>
  <w:style w:type="character" w:styleId="Berschrift3Zchn">
    <w:name w:val="Überschrift 3 Zchn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extkrper3Zchn">
    <w:name w:val="Textkörper 3 Zchn"/>
    <w:qFormat/>
    <w:rPr>
      <w:sz w:val="16"/>
      <w:szCs w:val="16"/>
    </w:rPr>
  </w:style>
  <w:style w:type="character" w:styleId="TextkrperEinzug2Zchn">
    <w:name w:val="Textkörper-Einzug 2 Zchn"/>
    <w:qFormat/>
    <w:rPr>
      <w:sz w:val="24"/>
      <w:szCs w:val="24"/>
    </w:rPr>
  </w:style>
  <w:style w:type="character" w:styleId="Berschrift4Zchn">
    <w:name w:val="Überschrift 4 Zchn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Internetverknpfung">
    <w:name w:val="Internetverknüpfung"/>
    <w:rPr>
      <w:color w:val="0000FF"/>
      <w:u w:val="single"/>
    </w:rPr>
  </w:style>
  <w:style w:type="character" w:styleId="Kommentarzeichen1">
    <w:name w:val="Kommentarzeichen1"/>
    <w:qFormat/>
    <w:rPr>
      <w:sz w:val="16"/>
      <w:szCs w:val="16"/>
    </w:rPr>
  </w:style>
  <w:style w:type="character" w:styleId="NichtaufgelsteErwhnung">
    <w:name w:val="Nicht aufgelöste Erwähnung"/>
    <w:qFormat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krper">
    <w:name w:val="Body Text"/>
    <w:basedOn w:val="Normal"/>
    <w:pPr>
      <w:jc w:val="both"/>
    </w:pPr>
    <w:rPr>
      <w:rFonts w:ascii="Arial" w:hAnsi="Arial" w:cs="Arial"/>
    </w:rPr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Kopfzeil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paragraph" w:styleId="Textkrper31">
    <w:name w:val="Textkörper 31"/>
    <w:basedOn w:val="Normal"/>
    <w:qFormat/>
    <w:pPr>
      <w:spacing w:before="0" w:after="120"/>
    </w:pPr>
    <w:rPr>
      <w:sz w:val="16"/>
      <w:szCs w:val="16"/>
    </w:rPr>
  </w:style>
  <w:style w:type="paragraph" w:styleId="TextkrperEinzug21">
    <w:name w:val="Textkörper-Einzug 21"/>
    <w:basedOn w:val="Normal"/>
    <w:qFormat/>
    <w:pPr>
      <w:spacing w:lineRule="auto" w:line="480" w:before="0" w:after="120"/>
      <w:ind w:left="283" w:right="0" w:hanging="0"/>
    </w:pPr>
    <w:rPr/>
  </w:style>
  <w:style w:type="paragraph" w:styleId="Kommentartext1">
    <w:name w:val="Kommentartext1"/>
    <w:basedOn w:val="Normal"/>
    <w:qFormat/>
    <w:pPr/>
    <w:rPr>
      <w:sz w:val="20"/>
      <w:szCs w:val="20"/>
    </w:rPr>
  </w:style>
  <w:style w:type="paragraph" w:styleId="Kommentarthema">
    <w:name w:val="Kommentarthema"/>
    <w:basedOn w:val="Kommentartext1"/>
    <w:next w:val="Kommentartext1"/>
    <w:qFormat/>
    <w:pPr/>
    <w:rPr>
      <w:b/>
      <w:bCs/>
    </w:rPr>
  </w:style>
  <w:style w:type="paragraph" w:styleId="Rahmeninhalt">
    <w:name w:val="Rahmeninhalt"/>
    <w:basedOn w:val="Normal"/>
    <w:qFormat/>
    <w:pPr/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uerhunde@gmx.net" TargetMode="External"/><Relationship Id="rId3" Type="http://schemas.openxmlformats.org/officeDocument/2006/relationships/hyperlink" Target="" TargetMode="External"/><Relationship Id="rId4" Type="http://schemas.openxmlformats.org/officeDocument/2006/relationships/control" Target="activeX/activeX1.xml"/><Relationship Id="rId5" Type="http://schemas.openxmlformats.org/officeDocument/2006/relationships/control" Target="activeX/activeX2.xml"/><Relationship Id="rId6" Type="http://schemas.openxmlformats.org/officeDocument/2006/relationships/control" Target="activeX/activeX3.xml"/><Relationship Id="rId7" Type="http://schemas.openxmlformats.org/officeDocument/2006/relationships/control" Target="activeX/activeX4.xml"/><Relationship Id="rId8" Type="http://schemas.openxmlformats.org/officeDocument/2006/relationships/control" Target="activeX/activeX5.xml"/><Relationship Id="rId9" Type="http://schemas.openxmlformats.org/officeDocument/2006/relationships/control" Target="activeX/activeX6.xml"/><Relationship Id="rId10" Type="http://schemas.openxmlformats.org/officeDocument/2006/relationships/control" Target="activeX/activeX7.xml"/><Relationship Id="rId11" Type="http://schemas.openxmlformats.org/officeDocument/2006/relationships/control" Target="activeX/activeX8.xml"/><Relationship Id="rId12" Type="http://schemas.openxmlformats.org/officeDocument/2006/relationships/control" Target="activeX/activeX9.xml"/><Relationship Id="rId13" Type="http://schemas.openxmlformats.org/officeDocument/2006/relationships/control" Target="activeX/activeX10.xml"/><Relationship Id="rId14" Type="http://schemas.openxmlformats.org/officeDocument/2006/relationships/control" Target="activeX/activeX11.xml"/><Relationship Id="rId15" Type="http://schemas.openxmlformats.org/officeDocument/2006/relationships/control" Target="activeX/activeX12.xml"/><Relationship Id="rId16" Type="http://schemas.openxmlformats.org/officeDocument/2006/relationships/control" Target="activeX/activeX13.xml"/><Relationship Id="rId17" Type="http://schemas.openxmlformats.org/officeDocument/2006/relationships/control" Target="activeX/activeX14.xml"/><Relationship Id="rId18" Type="http://schemas.openxmlformats.org/officeDocument/2006/relationships/control" Target="activeX/activeX15.xml"/><Relationship Id="rId19" Type="http://schemas.openxmlformats.org/officeDocument/2006/relationships/control" Target="activeX/activeX16.xml"/><Relationship Id="rId20" Type="http://schemas.openxmlformats.org/officeDocument/2006/relationships/control" Target="activeX/activeX17.xml"/><Relationship Id="rId21" Type="http://schemas.openxmlformats.org/officeDocument/2006/relationships/control" Target="activeX/activeX18.xml"/><Relationship Id="rId22" Type="http://schemas.openxmlformats.org/officeDocument/2006/relationships/control" Target="activeX/activeX19.xml"/><Relationship Id="rId23" Type="http://schemas.openxmlformats.org/officeDocument/2006/relationships/control" Target="activeX/activeX20.xml"/><Relationship Id="rId24" Type="http://schemas.openxmlformats.org/officeDocument/2006/relationships/control" Target="activeX/activeX21.xm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LibreOffice/7.3.2.2$Windows_X86_64 LibreOffice_project/49f2b1bff42cfccbd8f788c8dc32c1c309559be0</Application>
  <AppVersion>15.0000</AppVersion>
  <Pages>1</Pages>
  <Words>97</Words>
  <Characters>633</Characters>
  <CharactersWithSpaces>888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2024-03-12T14:04:00Z</dcterms:created>
  <dc:creator>J. Schirm</dc:creator>
  <dc:description/>
  <dc:language>de-DE</dc:language>
  <cp:lastModifiedBy/>
  <cp:lastPrinted>1995-11-21T17:41:00Z</cp:lastPrinted>
  <dcterms:modified xsi:type="dcterms:W3CDTF">2025-10-06T12:25:06Z</dcterms:modified>
  <cp:revision>6</cp:revision>
  <dc:subject/>
  <dc:title>KG 5 Norbert Daum, Kreuzstr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